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5" w:rsidRPr="00983572" w:rsidRDefault="00B97A6A" w:rsidP="00B97A6A">
      <w:pPr>
        <w:jc w:val="center"/>
        <w:rPr>
          <w:rFonts w:ascii="Arial" w:hAnsi="Arial" w:cs="Arial"/>
          <w:b/>
          <w:sz w:val="36"/>
          <w:szCs w:val="36"/>
        </w:rPr>
      </w:pPr>
      <w:r w:rsidRPr="00983572">
        <w:rPr>
          <w:rFonts w:ascii="Arial" w:hAnsi="Arial" w:cs="Arial"/>
          <w:b/>
          <w:sz w:val="36"/>
          <w:szCs w:val="36"/>
        </w:rPr>
        <w:t>Halophytes</w:t>
      </w:r>
    </w:p>
    <w:p w:rsidR="00B97A6A" w:rsidRPr="00983572" w:rsidRDefault="00B97A6A" w:rsidP="00B97A6A">
      <w:pPr>
        <w:rPr>
          <w:rFonts w:ascii="Arial" w:hAnsi="Arial" w:cs="Arial"/>
          <w:b/>
          <w:sz w:val="24"/>
          <w:szCs w:val="24"/>
        </w:rPr>
      </w:pPr>
      <w:r w:rsidRPr="00983572">
        <w:rPr>
          <w:rFonts w:ascii="Arial" w:hAnsi="Arial" w:cs="Arial"/>
          <w:b/>
          <w:sz w:val="24"/>
          <w:szCs w:val="24"/>
        </w:rPr>
        <w:t>Definition</w:t>
      </w:r>
    </w:p>
    <w:p w:rsidR="00B97A6A" w:rsidRDefault="00B97A6A" w:rsidP="00B97A6A">
      <w:pPr>
        <w:rPr>
          <w:rFonts w:ascii="Arial" w:eastAsia="Times New Roman" w:hAnsi="Arial" w:cs="Arial"/>
          <w:sz w:val="20"/>
          <w:szCs w:val="20"/>
          <w:lang w:eastAsia="en-AU"/>
        </w:rPr>
      </w:pPr>
      <w:r w:rsidRPr="00642761">
        <w:rPr>
          <w:rFonts w:ascii="Arial" w:eastAsia="Times New Roman" w:hAnsi="Arial" w:cs="Arial"/>
          <w:sz w:val="20"/>
          <w:szCs w:val="20"/>
          <w:lang w:eastAsia="en-AU"/>
        </w:rPr>
        <w:t>Halophytes are salt-resistant or salt-tolerant plants that thrive and complete their life cycles in soils or waters containing high salt concentrations.</w:t>
      </w:r>
    </w:p>
    <w:p w:rsidR="00B97A6A" w:rsidRPr="00983572" w:rsidRDefault="00B97A6A" w:rsidP="00B97A6A">
      <w:pPr>
        <w:rPr>
          <w:rFonts w:ascii="Arial" w:hAnsi="Arial" w:cs="Arial"/>
          <w:b/>
          <w:sz w:val="24"/>
          <w:szCs w:val="24"/>
        </w:rPr>
      </w:pPr>
      <w:r w:rsidRPr="00983572">
        <w:rPr>
          <w:rFonts w:ascii="Arial" w:hAnsi="Arial" w:cs="Arial"/>
          <w:b/>
          <w:sz w:val="24"/>
          <w:szCs w:val="24"/>
        </w:rPr>
        <w:t>Problems with high soil salinity</w:t>
      </w:r>
    </w:p>
    <w:p w:rsidR="00B97A6A" w:rsidRDefault="00B97A6A" w:rsidP="00B97A6A">
      <w:pPr>
        <w:rPr>
          <w:rFonts w:ascii="Arial" w:eastAsia="Times New Roman" w:hAnsi="Arial" w:cs="Arial"/>
          <w:sz w:val="20"/>
          <w:szCs w:val="20"/>
          <w:shd w:val="clear" w:color="auto" w:fill="FFFFFF"/>
          <w:lang w:eastAsia="en-AU"/>
        </w:rPr>
      </w:pPr>
      <w:r w:rsidRPr="00642761">
        <w:rPr>
          <w:rFonts w:ascii="Arial" w:eastAsia="Times New Roman" w:hAnsi="Arial" w:cs="Arial"/>
          <w:sz w:val="20"/>
          <w:szCs w:val="20"/>
          <w:shd w:val="clear" w:color="auto" w:fill="FFFFFF"/>
          <w:lang w:eastAsia="en-AU"/>
        </w:rPr>
        <w:t>Movement of water between </w:t>
      </w:r>
      <w:hyperlink r:id="rId6" w:tgtFrame="_blank" w:history="1">
        <w:r w:rsidRPr="00642761">
          <w:rPr>
            <w:rFonts w:ascii="Arial" w:eastAsia="Times New Roman" w:hAnsi="Arial" w:cs="Arial"/>
            <w:sz w:val="20"/>
            <w:szCs w:val="20"/>
            <w:shd w:val="clear" w:color="auto" w:fill="FFFFFF"/>
            <w:lang w:eastAsia="en-AU"/>
          </w:rPr>
          <w:t>soil</w:t>
        </w:r>
      </w:hyperlink>
      <w:r w:rsidRPr="00642761">
        <w:rPr>
          <w:rFonts w:ascii="Arial" w:eastAsia="Times New Roman" w:hAnsi="Arial" w:cs="Arial"/>
          <w:sz w:val="20"/>
          <w:szCs w:val="20"/>
          <w:shd w:val="clear" w:color="auto" w:fill="FFFFFF"/>
          <w:lang w:eastAsia="en-AU"/>
        </w:rPr>
        <w:t> and plants occurs by osmosis.</w:t>
      </w:r>
    </w:p>
    <w:p w:rsidR="00B97A6A" w:rsidRDefault="00B97A6A" w:rsidP="00B97A6A">
      <w:pPr>
        <w:rPr>
          <w:rFonts w:ascii="Arial" w:eastAsia="Times New Roman" w:hAnsi="Arial" w:cs="Arial"/>
          <w:sz w:val="20"/>
          <w:szCs w:val="20"/>
          <w:shd w:val="clear" w:color="auto" w:fill="FFFFFF"/>
          <w:lang w:eastAsia="en-AU"/>
        </w:rPr>
      </w:pPr>
      <w:r w:rsidRPr="00642761">
        <w:rPr>
          <w:rFonts w:ascii="Arial" w:eastAsia="Times New Roman" w:hAnsi="Arial" w:cs="Arial"/>
          <w:sz w:val="20"/>
          <w:szCs w:val="20"/>
          <w:shd w:val="clear" w:color="auto" w:fill="FFFFFF"/>
          <w:lang w:eastAsia="en-AU"/>
        </w:rPr>
        <w:t>Water moves from an area of low solute concentration (low salt concentration) to an area of higher solute</w:t>
      </w:r>
      <w:r>
        <w:rPr>
          <w:rFonts w:ascii="Arial" w:eastAsia="Times New Roman" w:hAnsi="Arial" w:cs="Arial"/>
          <w:sz w:val="20"/>
          <w:szCs w:val="20"/>
          <w:shd w:val="clear" w:color="auto" w:fill="FFFFFF"/>
          <w:lang w:eastAsia="en-AU"/>
        </w:rPr>
        <w:t xml:space="preserve"> </w:t>
      </w:r>
      <w:hyperlink r:id="rId7" w:tgtFrame="_blank" w:history="1">
        <w:r w:rsidRPr="00642761">
          <w:rPr>
            <w:rFonts w:ascii="Arial" w:eastAsia="Times New Roman" w:hAnsi="Arial" w:cs="Arial"/>
            <w:sz w:val="20"/>
            <w:szCs w:val="20"/>
            <w:shd w:val="clear" w:color="auto" w:fill="FFFFFF"/>
            <w:lang w:eastAsia="en-AU"/>
          </w:rPr>
          <w:t>concentration</w:t>
        </w:r>
      </w:hyperlink>
    </w:p>
    <w:p w:rsidR="00B97A6A" w:rsidRDefault="00B97A6A" w:rsidP="00B97A6A">
      <w:pPr>
        <w:rPr>
          <w:rFonts w:ascii="Arial" w:eastAsia="Times New Roman" w:hAnsi="Arial" w:cs="Arial"/>
          <w:sz w:val="20"/>
          <w:szCs w:val="20"/>
          <w:shd w:val="clear" w:color="auto" w:fill="FFFFFF"/>
          <w:lang w:eastAsia="en-AU"/>
        </w:rPr>
      </w:pPr>
      <w:r w:rsidRPr="00642761">
        <w:rPr>
          <w:rFonts w:ascii="Arial" w:eastAsia="Times New Roman" w:hAnsi="Arial" w:cs="Arial"/>
          <w:sz w:val="20"/>
          <w:szCs w:val="20"/>
          <w:shd w:val="clear" w:color="auto" w:fill="FFFFFF"/>
          <w:lang w:eastAsia="en-AU"/>
        </w:rPr>
        <w:t>A common measure of the tendency of aqueous solutions to “attract” water is called osmotic potential. </w:t>
      </w:r>
    </w:p>
    <w:p w:rsidR="00B97A6A" w:rsidRDefault="00B97A6A" w:rsidP="00B97A6A">
      <w:pPr>
        <w:rPr>
          <w:rFonts w:ascii="Arial" w:eastAsia="Times New Roman" w:hAnsi="Arial" w:cs="Arial"/>
          <w:sz w:val="20"/>
          <w:szCs w:val="20"/>
          <w:shd w:val="clear" w:color="auto" w:fill="FFFFFF"/>
          <w:lang w:eastAsia="en-AU"/>
        </w:rPr>
      </w:pPr>
      <w:r w:rsidRPr="00642761">
        <w:rPr>
          <w:rFonts w:ascii="Arial" w:eastAsia="Times New Roman" w:hAnsi="Arial" w:cs="Arial"/>
          <w:sz w:val="20"/>
          <w:szCs w:val="20"/>
          <w:shd w:val="clear" w:color="auto" w:fill="FFFFFF"/>
          <w:lang w:eastAsia="en-AU"/>
        </w:rPr>
        <w:t xml:space="preserve">The osmotic potential of water with solutes is always expressed as a negative number, and the higher the </w:t>
      </w:r>
      <w:proofErr w:type="gramStart"/>
      <w:r w:rsidRPr="00642761">
        <w:rPr>
          <w:rFonts w:ascii="Arial" w:eastAsia="Times New Roman" w:hAnsi="Arial" w:cs="Arial"/>
          <w:sz w:val="20"/>
          <w:szCs w:val="20"/>
          <w:shd w:val="clear" w:color="auto" w:fill="FFFFFF"/>
          <w:lang w:eastAsia="en-AU"/>
        </w:rPr>
        <w:t>concentration of solutes, the more negative</w:t>
      </w:r>
      <w:proofErr w:type="gramEnd"/>
      <w:r w:rsidRPr="00642761">
        <w:rPr>
          <w:rFonts w:ascii="Arial" w:eastAsia="Times New Roman" w:hAnsi="Arial" w:cs="Arial"/>
          <w:sz w:val="20"/>
          <w:szCs w:val="20"/>
          <w:shd w:val="clear" w:color="auto" w:fill="FFFFFF"/>
          <w:lang w:eastAsia="en-AU"/>
        </w:rPr>
        <w:t xml:space="preserve"> the osmotic potential. </w:t>
      </w:r>
    </w:p>
    <w:p w:rsidR="00B97A6A" w:rsidRDefault="00B97A6A" w:rsidP="00B97A6A">
      <w:pPr>
        <w:rPr>
          <w:rFonts w:ascii="Arial" w:eastAsia="Times New Roman" w:hAnsi="Arial" w:cs="Arial"/>
          <w:b/>
          <w:sz w:val="20"/>
          <w:szCs w:val="20"/>
          <w:shd w:val="clear" w:color="auto" w:fill="FFFFFF"/>
          <w:lang w:eastAsia="en-AU"/>
        </w:rPr>
      </w:pPr>
      <w:r w:rsidRPr="00642761">
        <w:rPr>
          <w:rFonts w:ascii="Arial" w:eastAsia="Times New Roman" w:hAnsi="Arial" w:cs="Arial"/>
          <w:sz w:val="20"/>
          <w:szCs w:val="20"/>
          <w:shd w:val="clear" w:color="auto" w:fill="FFFFFF"/>
          <w:lang w:eastAsia="en-AU"/>
        </w:rPr>
        <w:t>If large concentrations of soluble salts are present, as in saline or excessively fertilized soils, osmotic potential in the soil becomes more negative than in plants, causing water to move from</w:t>
      </w:r>
      <w:r w:rsidRPr="00B97A6A">
        <w:rPr>
          <w:rFonts w:ascii="Arial" w:eastAsia="Times New Roman" w:hAnsi="Arial" w:cs="Arial"/>
          <w:b/>
          <w:sz w:val="20"/>
          <w:szCs w:val="20"/>
          <w:shd w:val="clear" w:color="auto" w:fill="FFFFFF"/>
          <w:lang w:eastAsia="en-AU"/>
        </w:rPr>
        <w:t> </w:t>
      </w:r>
      <w:hyperlink r:id="rId8" w:tgtFrame="_blank" w:history="1">
        <w:r w:rsidRPr="00B97A6A">
          <w:rPr>
            <w:rFonts w:ascii="Arial" w:eastAsia="Times New Roman" w:hAnsi="Arial" w:cs="Arial"/>
            <w:b/>
            <w:sz w:val="20"/>
            <w:szCs w:val="20"/>
            <w:shd w:val="clear" w:color="auto" w:fill="FFFFFF"/>
            <w:lang w:eastAsia="en-AU"/>
          </w:rPr>
          <w:t>roots</w:t>
        </w:r>
      </w:hyperlink>
      <w:r w:rsidRPr="00B97A6A">
        <w:rPr>
          <w:rFonts w:ascii="Arial" w:eastAsia="Times New Roman" w:hAnsi="Arial" w:cs="Arial"/>
          <w:b/>
          <w:sz w:val="20"/>
          <w:szCs w:val="20"/>
          <w:shd w:val="clear" w:color="auto" w:fill="FFFFFF"/>
          <w:lang w:eastAsia="en-AU"/>
        </w:rPr>
        <w:t> to soils</w:t>
      </w:r>
      <w:r w:rsidRPr="00B97A6A">
        <w:rPr>
          <w:rFonts w:ascii="Arial" w:eastAsia="Times New Roman" w:hAnsi="Arial" w:cs="Arial"/>
          <w:b/>
          <w:sz w:val="20"/>
          <w:szCs w:val="20"/>
          <w:shd w:val="clear" w:color="auto" w:fill="FFFFFF"/>
          <w:lang w:eastAsia="en-AU"/>
        </w:rPr>
        <w:t>.</w:t>
      </w:r>
    </w:p>
    <w:p w:rsidR="00B97A6A" w:rsidRPr="00CF66C2" w:rsidRDefault="00B97A6A" w:rsidP="00B97A6A">
      <w:pPr>
        <w:rPr>
          <w:rFonts w:ascii="Arial" w:eastAsia="Times New Roman" w:hAnsi="Arial" w:cs="Arial"/>
          <w:b/>
          <w:sz w:val="24"/>
          <w:szCs w:val="24"/>
          <w:shd w:val="clear" w:color="auto" w:fill="FFFFFF"/>
          <w:lang w:eastAsia="en-AU"/>
        </w:rPr>
      </w:pPr>
      <w:r w:rsidRPr="00CF66C2">
        <w:rPr>
          <w:rFonts w:ascii="Arial" w:eastAsia="Times New Roman" w:hAnsi="Arial" w:cs="Arial"/>
          <w:b/>
          <w:sz w:val="24"/>
          <w:szCs w:val="24"/>
          <w:shd w:val="clear" w:color="auto" w:fill="FFFFFF"/>
          <w:lang w:eastAsia="en-AU"/>
        </w:rPr>
        <w:t>Halophyte adaptations</w:t>
      </w:r>
    </w:p>
    <w:p w:rsidR="00B97A6A" w:rsidRPr="00CF66C2" w:rsidRDefault="00B97A6A" w:rsidP="00B97A6A">
      <w:pPr>
        <w:rPr>
          <w:rFonts w:ascii="Arial" w:eastAsia="Times New Roman" w:hAnsi="Arial" w:cs="Arial"/>
          <w:sz w:val="20"/>
          <w:szCs w:val="20"/>
          <w:lang w:eastAsia="en-AU"/>
        </w:rPr>
      </w:pPr>
      <w:r w:rsidRPr="00CF66C2">
        <w:rPr>
          <w:rFonts w:ascii="Arial" w:eastAsia="Times New Roman" w:hAnsi="Arial" w:cs="Arial"/>
          <w:sz w:val="20"/>
          <w:szCs w:val="20"/>
          <w:lang w:eastAsia="en-AU"/>
        </w:rPr>
        <w:t xml:space="preserve">Resistance of halophytes to salt stress involves two different adaptations: salt tolerance, which involves accumulating salts in the plant’s cells, and salt avoidance, which involves adaptations to minimize the concentrations of salt in the cells or adaptations to bar salts from entering through plant roots. These two adaptations have led to the designations </w:t>
      </w:r>
      <w:r w:rsidRPr="00CF66C2">
        <w:rPr>
          <w:rFonts w:ascii="Arial" w:eastAsia="Times New Roman" w:hAnsi="Arial" w:cs="Arial"/>
          <w:b/>
          <w:sz w:val="20"/>
          <w:szCs w:val="20"/>
          <w:u w:val="single"/>
          <w:lang w:eastAsia="en-AU"/>
        </w:rPr>
        <w:t>“salt accumulators”</w:t>
      </w:r>
      <w:r w:rsidRPr="00CF66C2">
        <w:rPr>
          <w:rFonts w:ascii="Arial" w:eastAsia="Times New Roman" w:hAnsi="Arial" w:cs="Arial"/>
          <w:sz w:val="20"/>
          <w:szCs w:val="20"/>
          <w:lang w:eastAsia="en-AU"/>
        </w:rPr>
        <w:t xml:space="preserve"> and </w:t>
      </w:r>
      <w:r w:rsidRPr="00CF66C2">
        <w:rPr>
          <w:rFonts w:ascii="Arial" w:eastAsia="Times New Roman" w:hAnsi="Arial" w:cs="Arial"/>
          <w:b/>
          <w:sz w:val="20"/>
          <w:szCs w:val="20"/>
          <w:u w:val="single"/>
          <w:lang w:eastAsia="en-AU"/>
        </w:rPr>
        <w:t>“salt excluders,”</w:t>
      </w:r>
      <w:r w:rsidRPr="00CF66C2">
        <w:rPr>
          <w:rFonts w:ascii="Arial" w:eastAsia="Times New Roman" w:hAnsi="Arial" w:cs="Arial"/>
          <w:sz w:val="20"/>
          <w:szCs w:val="20"/>
          <w:lang w:eastAsia="en-AU"/>
        </w:rPr>
        <w:t xml:space="preserve"> respectively.</w:t>
      </w:r>
    </w:p>
    <w:p w:rsidR="00B97A6A" w:rsidRPr="00983572" w:rsidRDefault="00B97A6A" w:rsidP="00B97A6A">
      <w:pPr>
        <w:rPr>
          <w:rFonts w:ascii="Arial" w:eastAsia="Times New Roman" w:hAnsi="Arial" w:cs="Arial"/>
          <w:b/>
          <w:sz w:val="24"/>
          <w:szCs w:val="24"/>
          <w:u w:val="single"/>
          <w:lang w:eastAsia="en-AU"/>
        </w:rPr>
      </w:pPr>
      <w:r w:rsidRPr="00983572">
        <w:rPr>
          <w:rFonts w:ascii="Arial" w:eastAsia="Times New Roman" w:hAnsi="Arial" w:cs="Arial"/>
          <w:b/>
          <w:sz w:val="24"/>
          <w:szCs w:val="24"/>
          <w:u w:val="single"/>
          <w:lang w:eastAsia="en-AU"/>
        </w:rPr>
        <w:t>Salt Accumulators</w:t>
      </w:r>
    </w:p>
    <w:p w:rsidR="00B97A6A" w:rsidRPr="00CF66C2" w:rsidRDefault="00B97A6A" w:rsidP="00B97A6A">
      <w:pPr>
        <w:rPr>
          <w:rFonts w:ascii="Arial" w:eastAsia="Times New Roman" w:hAnsi="Arial" w:cs="Arial"/>
          <w:b/>
          <w:sz w:val="20"/>
          <w:szCs w:val="20"/>
          <w:lang w:eastAsia="en-AU"/>
        </w:rPr>
      </w:pPr>
      <w:r w:rsidRPr="00CF66C2">
        <w:rPr>
          <w:rFonts w:ascii="Arial" w:eastAsia="Times New Roman" w:hAnsi="Arial" w:cs="Arial"/>
          <w:b/>
          <w:sz w:val="20"/>
          <w:szCs w:val="20"/>
          <w:lang w:eastAsia="en-AU"/>
        </w:rPr>
        <w:t xml:space="preserve">Examples = salt bush, smooth cord grass, </w:t>
      </w:r>
      <w:proofErr w:type="spellStart"/>
      <w:r w:rsidRPr="00CF66C2">
        <w:rPr>
          <w:rFonts w:ascii="Arial" w:eastAsia="Times New Roman" w:hAnsi="Arial" w:cs="Arial"/>
          <w:b/>
          <w:sz w:val="20"/>
          <w:szCs w:val="20"/>
          <w:lang w:eastAsia="en-AU"/>
        </w:rPr>
        <w:t>saltgrass</w:t>
      </w:r>
      <w:proofErr w:type="spellEnd"/>
      <w:r w:rsidRPr="00CF66C2">
        <w:rPr>
          <w:rFonts w:ascii="Arial" w:eastAsia="Times New Roman" w:hAnsi="Arial" w:cs="Arial"/>
          <w:b/>
          <w:sz w:val="20"/>
          <w:szCs w:val="20"/>
          <w:lang w:eastAsia="en-AU"/>
        </w:rPr>
        <w:t xml:space="preserve"> and tamarisk</w:t>
      </w:r>
    </w:p>
    <w:p w:rsidR="00B97A6A" w:rsidRPr="00CF66C2" w:rsidRDefault="00B97A6A" w:rsidP="00B97A6A">
      <w:pPr>
        <w:rPr>
          <w:rFonts w:ascii="Arial" w:eastAsia="Times New Roman" w:hAnsi="Arial" w:cs="Arial"/>
          <w:b/>
          <w:sz w:val="20"/>
          <w:szCs w:val="20"/>
          <w:lang w:eastAsia="en-AU"/>
        </w:rPr>
      </w:pPr>
      <w:r w:rsidRPr="00CF66C2">
        <w:rPr>
          <w:rFonts w:ascii="Arial" w:eastAsia="Times New Roman" w:hAnsi="Arial" w:cs="Arial"/>
          <w:b/>
          <w:sz w:val="20"/>
          <w:szCs w:val="20"/>
          <w:lang w:eastAsia="en-AU"/>
        </w:rPr>
        <w:t>Adaptations</w:t>
      </w:r>
    </w:p>
    <w:p w:rsidR="00B97A6A" w:rsidRPr="00CF66C2" w:rsidRDefault="00B97A6A" w:rsidP="00B97A6A">
      <w:pPr>
        <w:pStyle w:val="ListParagraph"/>
        <w:numPr>
          <w:ilvl w:val="0"/>
          <w:numId w:val="2"/>
        </w:numPr>
        <w:rPr>
          <w:rFonts w:ascii="Arial" w:eastAsia="Times New Roman" w:hAnsi="Arial" w:cs="Arial"/>
          <w:sz w:val="20"/>
          <w:szCs w:val="20"/>
          <w:lang w:eastAsia="en-AU"/>
        </w:rPr>
      </w:pPr>
      <w:r w:rsidRPr="00CF66C2">
        <w:rPr>
          <w:rFonts w:ascii="Arial" w:eastAsia="Times New Roman" w:hAnsi="Arial" w:cs="Arial"/>
          <w:sz w:val="20"/>
          <w:szCs w:val="20"/>
          <w:lang w:eastAsia="en-AU"/>
        </w:rPr>
        <w:t>Have specialised cells called salt glands located on the surface of their leaves, used for storing excess salt (</w:t>
      </w:r>
      <w:proofErr w:type="spellStart"/>
      <w:r w:rsidRPr="00CF66C2">
        <w:rPr>
          <w:rFonts w:ascii="Arial" w:eastAsia="Times New Roman" w:hAnsi="Arial" w:cs="Arial"/>
          <w:sz w:val="20"/>
          <w:szCs w:val="20"/>
          <w:lang w:eastAsia="en-AU"/>
        </w:rPr>
        <w:t>NaCl</w:t>
      </w:r>
      <w:proofErr w:type="spellEnd"/>
      <w:r w:rsidRPr="00CF66C2">
        <w:rPr>
          <w:rFonts w:ascii="Arial" w:eastAsia="Times New Roman" w:hAnsi="Arial" w:cs="Arial"/>
          <w:sz w:val="20"/>
          <w:szCs w:val="20"/>
          <w:lang w:eastAsia="en-AU"/>
        </w:rPr>
        <w:t>)</w:t>
      </w:r>
    </w:p>
    <w:p w:rsidR="00B97A6A" w:rsidRPr="00CF66C2" w:rsidRDefault="00B97A6A" w:rsidP="00B97A6A">
      <w:pPr>
        <w:pStyle w:val="ListParagraph"/>
        <w:rPr>
          <w:rFonts w:ascii="Arial" w:eastAsia="Times New Roman" w:hAnsi="Arial" w:cs="Arial"/>
          <w:sz w:val="20"/>
          <w:szCs w:val="20"/>
          <w:lang w:eastAsia="en-AU"/>
        </w:rPr>
      </w:pPr>
      <w:r w:rsidRPr="00CF66C2">
        <w:rPr>
          <w:rFonts w:ascii="Arial" w:eastAsia="Times New Roman" w:hAnsi="Arial" w:cs="Arial"/>
          <w:sz w:val="20"/>
          <w:szCs w:val="20"/>
          <w:lang w:eastAsia="en-AU"/>
        </w:rPr>
        <w:t>These glands fill with salt and eventually burst, releasing the salt to form a crystalline layer on leaf surface which falls the ground or is washed off by rain.</w:t>
      </w:r>
    </w:p>
    <w:p w:rsidR="00B97A6A" w:rsidRPr="00CF66C2" w:rsidRDefault="00B97A6A" w:rsidP="00B97A6A">
      <w:pPr>
        <w:pStyle w:val="ListParagraph"/>
        <w:numPr>
          <w:ilvl w:val="0"/>
          <w:numId w:val="2"/>
        </w:numPr>
        <w:rPr>
          <w:rFonts w:ascii="Arial" w:eastAsia="Times New Roman" w:hAnsi="Arial" w:cs="Arial"/>
          <w:sz w:val="20"/>
          <w:szCs w:val="20"/>
          <w:lang w:eastAsia="en-AU"/>
        </w:rPr>
      </w:pPr>
      <w:r w:rsidRPr="00CF66C2">
        <w:rPr>
          <w:rFonts w:ascii="Arial" w:eastAsia="Times New Roman" w:hAnsi="Arial" w:cs="Arial"/>
          <w:sz w:val="20"/>
          <w:szCs w:val="20"/>
          <w:lang w:eastAsia="en-AU"/>
        </w:rPr>
        <w:t>Some salt accumulators avoid salt stress by minimizing salt concentration in the cytosol of their leaf cells. Leaf cells regulate cytosolic salt levels by transporting sodium and chloride ions into the central vacuole. </w:t>
      </w:r>
    </w:p>
    <w:p w:rsidR="00CF66C2" w:rsidRPr="00CF66C2" w:rsidRDefault="00CF66C2" w:rsidP="00B97A6A">
      <w:pPr>
        <w:pStyle w:val="ListParagraph"/>
        <w:numPr>
          <w:ilvl w:val="0"/>
          <w:numId w:val="2"/>
        </w:numPr>
        <w:rPr>
          <w:rFonts w:ascii="Arial" w:eastAsia="Times New Roman" w:hAnsi="Arial" w:cs="Arial"/>
          <w:sz w:val="20"/>
          <w:szCs w:val="20"/>
          <w:lang w:eastAsia="en-AU"/>
        </w:rPr>
      </w:pPr>
      <w:r w:rsidRPr="00CF66C2">
        <w:rPr>
          <w:rFonts w:ascii="Arial" w:eastAsia="Times New Roman" w:hAnsi="Arial" w:cs="Arial"/>
          <w:sz w:val="20"/>
          <w:szCs w:val="20"/>
          <w:lang w:eastAsia="en-AU"/>
        </w:rPr>
        <w:t>A high salt concentration in the vacuole causes it to take up more water and swell. As the water-filled vacuole pushes the cytosol toward the cell membrane and cell wall, the cell maintains its turgidity, typical of succulent</w:t>
      </w:r>
      <w:r w:rsidRPr="00CF66C2">
        <w:rPr>
          <w:rFonts w:ascii="Arial" w:eastAsia="Times New Roman" w:hAnsi="Arial" w:cs="Arial"/>
          <w:sz w:val="20"/>
          <w:szCs w:val="20"/>
          <w:lang w:eastAsia="en-AU"/>
        </w:rPr>
        <w:t xml:space="preserve">s such as </w:t>
      </w:r>
      <w:proofErr w:type="spellStart"/>
      <w:r w:rsidRPr="00CF66C2">
        <w:rPr>
          <w:rFonts w:ascii="Arial" w:eastAsia="Times New Roman" w:hAnsi="Arial" w:cs="Arial"/>
          <w:sz w:val="20"/>
          <w:szCs w:val="20"/>
          <w:lang w:eastAsia="en-AU"/>
        </w:rPr>
        <w:t>pickleweed</w:t>
      </w:r>
      <w:proofErr w:type="spellEnd"/>
      <w:r w:rsidRPr="00CF66C2">
        <w:rPr>
          <w:rFonts w:ascii="Arial" w:eastAsia="Times New Roman" w:hAnsi="Arial" w:cs="Arial"/>
          <w:sz w:val="20"/>
          <w:szCs w:val="20"/>
          <w:lang w:eastAsia="en-AU"/>
        </w:rPr>
        <w:t xml:space="preserve">. </w:t>
      </w:r>
    </w:p>
    <w:p w:rsidR="00CF66C2" w:rsidRDefault="00CF66C2" w:rsidP="00CF66C2">
      <w:pPr>
        <w:pStyle w:val="ListParagraph"/>
        <w:numPr>
          <w:ilvl w:val="0"/>
          <w:numId w:val="2"/>
        </w:numPr>
        <w:rPr>
          <w:rFonts w:ascii="Arial" w:eastAsia="Times New Roman" w:hAnsi="Arial" w:cs="Arial"/>
          <w:sz w:val="20"/>
          <w:szCs w:val="20"/>
          <w:lang w:eastAsia="en-AU"/>
        </w:rPr>
      </w:pPr>
      <w:r w:rsidRPr="00CF66C2">
        <w:rPr>
          <w:rFonts w:ascii="Arial" w:eastAsia="Times New Roman" w:hAnsi="Arial" w:cs="Arial"/>
          <w:sz w:val="20"/>
          <w:szCs w:val="20"/>
          <w:lang w:eastAsia="en-AU"/>
        </w:rPr>
        <w:t>Other halophytes can accumulate and concentrate the salts in their cells up to a certain toxic concentration, at which point the salts cause the plant to die.</w:t>
      </w:r>
    </w:p>
    <w:p w:rsidR="00CF66C2" w:rsidRPr="00CF66C2" w:rsidRDefault="00CF66C2" w:rsidP="00983572">
      <w:pPr>
        <w:pStyle w:val="ListParagraph"/>
        <w:rPr>
          <w:rFonts w:ascii="Arial" w:eastAsia="Times New Roman" w:hAnsi="Arial" w:cs="Arial"/>
          <w:sz w:val="20"/>
          <w:szCs w:val="20"/>
          <w:lang w:eastAsia="en-AU"/>
        </w:rPr>
      </w:pPr>
    </w:p>
    <w:p w:rsidR="00CF66C2" w:rsidRPr="00983572" w:rsidRDefault="00CF66C2" w:rsidP="00983572">
      <w:pPr>
        <w:pStyle w:val="ListParagraph"/>
        <w:rPr>
          <w:rFonts w:ascii="Arial" w:eastAsia="Times New Roman" w:hAnsi="Arial" w:cs="Arial"/>
          <w:sz w:val="20"/>
          <w:szCs w:val="20"/>
          <w:lang w:eastAsia="en-AU"/>
        </w:rPr>
      </w:pPr>
      <w:r w:rsidRPr="00CF66C2">
        <w:rPr>
          <w:rFonts w:ascii="Arial" w:hAnsi="Arial" w:cs="Arial"/>
          <w:noProof/>
          <w:lang w:eastAsia="en-AU"/>
        </w:rPr>
        <w:drawing>
          <wp:inline distT="0" distB="0" distL="0" distR="0" wp14:anchorId="4A6C3E11" wp14:editId="3595F994">
            <wp:extent cx="1414618" cy="1790700"/>
            <wp:effectExtent l="0" t="0" r="0" b="0"/>
            <wp:docPr id="1" name="Picture 1" descr="Image result for picklew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klewe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618" cy="1790700"/>
                    </a:xfrm>
                    <a:prstGeom prst="rect">
                      <a:avLst/>
                    </a:prstGeom>
                    <a:noFill/>
                    <a:ln>
                      <a:noFill/>
                    </a:ln>
                  </pic:spPr>
                </pic:pic>
              </a:graphicData>
            </a:graphic>
          </wp:inline>
        </w:drawing>
      </w:r>
      <w:r w:rsidRPr="00CF66C2">
        <w:rPr>
          <w:rFonts w:ascii="Arial" w:eastAsia="Times New Roman" w:hAnsi="Arial" w:cs="Arial"/>
          <w:sz w:val="20"/>
          <w:szCs w:val="20"/>
          <w:lang w:eastAsia="en-AU"/>
        </w:rPr>
        <w:t xml:space="preserve">   </w:t>
      </w:r>
      <w:r w:rsidRPr="00CF66C2">
        <w:rPr>
          <w:rFonts w:ascii="Arial" w:hAnsi="Arial" w:cs="Arial"/>
          <w:noProof/>
          <w:lang w:eastAsia="en-AU"/>
        </w:rPr>
        <w:drawing>
          <wp:inline distT="0" distB="0" distL="0" distR="0" wp14:anchorId="55946FB7" wp14:editId="3A8EAE3A">
            <wp:extent cx="2571750" cy="1928813"/>
            <wp:effectExtent l="0" t="0" r="0" b="0"/>
            <wp:docPr id="2" name="Picture 2" descr="Image result for salt glands in haloph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lt glands in halophy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3225" cy="1929920"/>
                    </a:xfrm>
                    <a:prstGeom prst="rect">
                      <a:avLst/>
                    </a:prstGeom>
                    <a:noFill/>
                    <a:ln>
                      <a:noFill/>
                    </a:ln>
                  </pic:spPr>
                </pic:pic>
              </a:graphicData>
            </a:graphic>
          </wp:inline>
        </w:drawing>
      </w:r>
      <w:r w:rsidRPr="00CF66C2">
        <w:rPr>
          <w:rFonts w:ascii="Arial" w:eastAsia="Times New Roman" w:hAnsi="Arial" w:cs="Arial"/>
          <w:sz w:val="20"/>
          <w:szCs w:val="20"/>
          <w:lang w:eastAsia="en-AU"/>
        </w:rPr>
        <w:t xml:space="preserve">  </w:t>
      </w:r>
      <w:r w:rsidRPr="00CF66C2">
        <w:rPr>
          <w:rFonts w:ascii="Arial" w:hAnsi="Arial" w:cs="Arial"/>
          <w:noProof/>
          <w:lang w:eastAsia="en-AU"/>
        </w:rPr>
        <w:drawing>
          <wp:inline distT="0" distB="0" distL="0" distR="0" wp14:anchorId="0EBEAC62" wp14:editId="43E7DFC0">
            <wp:extent cx="1676400" cy="1201947"/>
            <wp:effectExtent l="0" t="0" r="0" b="0"/>
            <wp:docPr id="3" name="Picture 3" descr="Image result for salt glands in haloph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alt glands in halophy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201947"/>
                    </a:xfrm>
                    <a:prstGeom prst="rect">
                      <a:avLst/>
                    </a:prstGeom>
                    <a:noFill/>
                    <a:ln>
                      <a:noFill/>
                    </a:ln>
                  </pic:spPr>
                </pic:pic>
              </a:graphicData>
            </a:graphic>
          </wp:inline>
        </w:drawing>
      </w:r>
    </w:p>
    <w:p w:rsidR="00CF66C2" w:rsidRPr="00983572" w:rsidRDefault="00CF66C2" w:rsidP="00B97A6A">
      <w:pPr>
        <w:rPr>
          <w:rFonts w:ascii="Arial" w:eastAsia="Times New Roman" w:hAnsi="Arial" w:cs="Arial"/>
          <w:b/>
          <w:sz w:val="24"/>
          <w:szCs w:val="24"/>
          <w:u w:val="single"/>
          <w:lang w:eastAsia="en-AU"/>
        </w:rPr>
      </w:pPr>
      <w:r w:rsidRPr="00983572">
        <w:rPr>
          <w:rFonts w:ascii="Arial" w:eastAsia="Times New Roman" w:hAnsi="Arial" w:cs="Arial"/>
          <w:b/>
          <w:sz w:val="24"/>
          <w:szCs w:val="24"/>
          <w:u w:val="single"/>
          <w:lang w:eastAsia="en-AU"/>
        </w:rPr>
        <w:lastRenderedPageBreak/>
        <w:t xml:space="preserve">Salt Excluders </w:t>
      </w:r>
    </w:p>
    <w:p w:rsidR="00CF66C2" w:rsidRDefault="00CF66C2" w:rsidP="00B97A6A">
      <w:pPr>
        <w:rPr>
          <w:rFonts w:ascii="Arial" w:eastAsia="Times New Roman" w:hAnsi="Arial" w:cs="Arial"/>
          <w:b/>
          <w:sz w:val="20"/>
          <w:szCs w:val="20"/>
          <w:lang w:eastAsia="en-AU"/>
        </w:rPr>
      </w:pPr>
      <w:r>
        <w:rPr>
          <w:rFonts w:ascii="Arial" w:eastAsia="Times New Roman" w:hAnsi="Arial" w:cs="Arial"/>
          <w:b/>
          <w:sz w:val="20"/>
          <w:szCs w:val="20"/>
          <w:lang w:eastAsia="en-AU"/>
        </w:rPr>
        <w:t xml:space="preserve">Examples = </w:t>
      </w:r>
      <w:r w:rsidR="0032516A">
        <w:rPr>
          <w:rFonts w:ascii="Arial" w:eastAsia="Times New Roman" w:hAnsi="Arial" w:cs="Arial"/>
          <w:b/>
          <w:sz w:val="20"/>
          <w:szCs w:val="20"/>
          <w:lang w:eastAsia="en-AU"/>
        </w:rPr>
        <w:t xml:space="preserve">Mangrove species (red, black &amp; white), maize, olive </w:t>
      </w:r>
    </w:p>
    <w:p w:rsidR="00CF66C2" w:rsidRDefault="00CF66C2" w:rsidP="00B97A6A">
      <w:pPr>
        <w:rPr>
          <w:rFonts w:ascii="Arial" w:eastAsia="Times New Roman" w:hAnsi="Arial" w:cs="Arial"/>
          <w:b/>
          <w:sz w:val="20"/>
          <w:szCs w:val="20"/>
          <w:lang w:eastAsia="en-AU"/>
        </w:rPr>
      </w:pPr>
      <w:r>
        <w:rPr>
          <w:rFonts w:ascii="Arial" w:eastAsia="Times New Roman" w:hAnsi="Arial" w:cs="Arial"/>
          <w:b/>
          <w:sz w:val="20"/>
          <w:szCs w:val="20"/>
          <w:lang w:eastAsia="en-AU"/>
        </w:rPr>
        <w:t>Adaptations</w:t>
      </w:r>
    </w:p>
    <w:p w:rsidR="00CF66C2" w:rsidRPr="0032516A" w:rsidRDefault="00CF66C2" w:rsidP="00CF66C2">
      <w:pPr>
        <w:pStyle w:val="ListParagraph"/>
        <w:numPr>
          <w:ilvl w:val="0"/>
          <w:numId w:val="3"/>
        </w:numPr>
        <w:rPr>
          <w:rFonts w:ascii="Arial" w:eastAsia="Times New Roman" w:hAnsi="Arial" w:cs="Arial"/>
          <w:b/>
          <w:sz w:val="20"/>
          <w:szCs w:val="20"/>
          <w:lang w:eastAsia="en-AU"/>
        </w:rPr>
      </w:pPr>
      <w:r w:rsidRPr="0032516A">
        <w:rPr>
          <w:rFonts w:ascii="Arial" w:eastAsia="Times New Roman" w:hAnsi="Arial" w:cs="Arial"/>
          <w:sz w:val="20"/>
          <w:szCs w:val="20"/>
          <w:lang w:eastAsia="en-AU"/>
        </w:rPr>
        <w:t>Some salt excluders avoid salt stress by defoliation or abscission (leaf release).</w:t>
      </w:r>
      <w:r w:rsidR="00983572">
        <w:rPr>
          <w:rFonts w:ascii="Arial" w:eastAsia="Times New Roman" w:hAnsi="Arial" w:cs="Arial"/>
          <w:sz w:val="20"/>
          <w:szCs w:val="20"/>
          <w:lang w:eastAsia="en-AU"/>
        </w:rPr>
        <w:t xml:space="preserve"> When </w:t>
      </w:r>
      <w:proofErr w:type="gramStart"/>
      <w:r w:rsidR="00983572">
        <w:rPr>
          <w:rFonts w:ascii="Arial" w:eastAsia="Times New Roman" w:hAnsi="Arial" w:cs="Arial"/>
          <w:sz w:val="20"/>
          <w:szCs w:val="20"/>
          <w:lang w:eastAsia="en-AU"/>
        </w:rPr>
        <w:t>salt concentrations in p</w:t>
      </w:r>
      <w:r w:rsidRPr="0032516A">
        <w:rPr>
          <w:rFonts w:ascii="Arial" w:eastAsia="Times New Roman" w:hAnsi="Arial" w:cs="Arial"/>
          <w:sz w:val="20"/>
          <w:szCs w:val="20"/>
          <w:lang w:eastAsia="en-AU"/>
        </w:rPr>
        <w:t>lant cells becomes</w:t>
      </w:r>
      <w:proofErr w:type="gramEnd"/>
      <w:r w:rsidRPr="0032516A">
        <w:rPr>
          <w:rFonts w:ascii="Arial" w:eastAsia="Times New Roman" w:hAnsi="Arial" w:cs="Arial"/>
          <w:sz w:val="20"/>
          <w:szCs w:val="20"/>
          <w:lang w:eastAsia="en-AU"/>
        </w:rPr>
        <w:t xml:space="preserve"> dangerously high</w:t>
      </w:r>
      <w:r w:rsidR="00983572">
        <w:rPr>
          <w:rFonts w:ascii="Arial" w:eastAsia="Times New Roman" w:hAnsi="Arial" w:cs="Arial"/>
          <w:sz w:val="20"/>
          <w:szCs w:val="20"/>
          <w:lang w:eastAsia="en-AU"/>
        </w:rPr>
        <w:t>,</w:t>
      </w:r>
      <w:r w:rsidRPr="0032516A">
        <w:rPr>
          <w:rFonts w:ascii="Arial" w:eastAsia="Times New Roman" w:hAnsi="Arial" w:cs="Arial"/>
          <w:sz w:val="20"/>
          <w:szCs w:val="20"/>
          <w:lang w:eastAsia="en-AU"/>
        </w:rPr>
        <w:t xml:space="preserve"> excess sodium chloride (salt) is mo</w:t>
      </w:r>
      <w:r w:rsidR="00983572">
        <w:rPr>
          <w:rFonts w:ascii="Arial" w:eastAsia="Times New Roman" w:hAnsi="Arial" w:cs="Arial"/>
          <w:sz w:val="20"/>
          <w:szCs w:val="20"/>
          <w:lang w:eastAsia="en-AU"/>
        </w:rPr>
        <w:t>ved to petioles (</w:t>
      </w:r>
      <w:r w:rsidRPr="0032516A">
        <w:rPr>
          <w:rFonts w:ascii="Arial" w:eastAsia="Times New Roman" w:hAnsi="Arial" w:cs="Arial"/>
          <w:sz w:val="20"/>
          <w:szCs w:val="20"/>
          <w:lang w:eastAsia="en-AU"/>
        </w:rPr>
        <w:t>stems that connect leaves to the main stem</w:t>
      </w:r>
      <w:r w:rsidR="00983572">
        <w:rPr>
          <w:rFonts w:ascii="Arial" w:eastAsia="Times New Roman" w:hAnsi="Arial" w:cs="Arial"/>
          <w:sz w:val="20"/>
          <w:szCs w:val="20"/>
          <w:lang w:eastAsia="en-AU"/>
        </w:rPr>
        <w:t>)</w:t>
      </w:r>
      <w:r w:rsidRPr="0032516A">
        <w:rPr>
          <w:rFonts w:ascii="Arial" w:eastAsia="Times New Roman" w:hAnsi="Arial" w:cs="Arial"/>
          <w:sz w:val="20"/>
          <w:szCs w:val="20"/>
          <w:lang w:eastAsia="en-AU"/>
        </w:rPr>
        <w:t>.  The petiole, including the leaf dies and detaches from main stem taking the excess salt with it.</w:t>
      </w:r>
    </w:p>
    <w:p w:rsidR="0032516A" w:rsidRPr="0032516A" w:rsidRDefault="0032516A" w:rsidP="0032516A">
      <w:pPr>
        <w:pStyle w:val="ListParagraph"/>
        <w:rPr>
          <w:rFonts w:ascii="Arial" w:eastAsia="Times New Roman" w:hAnsi="Arial" w:cs="Arial"/>
          <w:b/>
          <w:sz w:val="20"/>
          <w:szCs w:val="20"/>
          <w:lang w:eastAsia="en-AU"/>
        </w:rPr>
      </w:pPr>
    </w:p>
    <w:p w:rsidR="00CF66C2" w:rsidRPr="0032516A" w:rsidRDefault="0032516A" w:rsidP="00CF66C2">
      <w:pPr>
        <w:pStyle w:val="ListParagraph"/>
        <w:numPr>
          <w:ilvl w:val="0"/>
          <w:numId w:val="3"/>
        </w:numPr>
        <w:rPr>
          <w:rFonts w:ascii="Arial" w:eastAsia="Times New Roman" w:hAnsi="Arial" w:cs="Arial"/>
          <w:b/>
          <w:sz w:val="20"/>
          <w:szCs w:val="20"/>
          <w:lang w:eastAsia="en-AU"/>
        </w:rPr>
      </w:pPr>
      <w:r w:rsidRPr="0032516A">
        <w:rPr>
          <w:rFonts w:ascii="Arial" w:eastAsia="Times New Roman" w:hAnsi="Arial" w:cs="Arial"/>
          <w:sz w:val="20"/>
          <w:szCs w:val="20"/>
          <w:lang w:eastAsia="en-AU"/>
        </w:rPr>
        <w:t xml:space="preserve">The root epidermis (outer layer of cells) </w:t>
      </w:r>
      <w:r w:rsidRPr="0032516A">
        <w:rPr>
          <w:rFonts w:ascii="Arial" w:eastAsia="Times New Roman" w:hAnsi="Arial" w:cs="Arial"/>
          <w:sz w:val="20"/>
          <w:szCs w:val="20"/>
          <w:lang w:eastAsia="en-AU"/>
        </w:rPr>
        <w:t>of some halophyt</w:t>
      </w:r>
      <w:r w:rsidR="00983572">
        <w:rPr>
          <w:rFonts w:ascii="Arial" w:eastAsia="Times New Roman" w:hAnsi="Arial" w:cs="Arial"/>
          <w:sz w:val="20"/>
          <w:szCs w:val="20"/>
          <w:lang w:eastAsia="en-AU"/>
        </w:rPr>
        <w:t>es, block</w:t>
      </w:r>
      <w:r w:rsidRPr="0032516A">
        <w:rPr>
          <w:rFonts w:ascii="Arial" w:eastAsia="Times New Roman" w:hAnsi="Arial" w:cs="Arial"/>
          <w:sz w:val="20"/>
          <w:szCs w:val="20"/>
          <w:lang w:eastAsia="en-AU"/>
        </w:rPr>
        <w:t xml:space="preserve"> the passage of sodium and chloride ions through the cell membrane. Roots also have an endodermis (inner layer of cells) that contains waxy strips surrounding each cell, to obstruct the entry of sodium and chloride ions. </w:t>
      </w:r>
    </w:p>
    <w:p w:rsidR="0032516A" w:rsidRPr="0032516A" w:rsidRDefault="0032516A" w:rsidP="0032516A">
      <w:pPr>
        <w:pStyle w:val="ListParagraph"/>
        <w:rPr>
          <w:rFonts w:ascii="Arial" w:eastAsia="Times New Roman" w:hAnsi="Arial" w:cs="Arial"/>
          <w:b/>
          <w:sz w:val="20"/>
          <w:szCs w:val="20"/>
          <w:lang w:eastAsia="en-AU"/>
        </w:rPr>
      </w:pPr>
    </w:p>
    <w:p w:rsidR="00983572" w:rsidRPr="00983572" w:rsidRDefault="0032516A" w:rsidP="00983572">
      <w:pPr>
        <w:pStyle w:val="ListParagraph"/>
        <w:numPr>
          <w:ilvl w:val="0"/>
          <w:numId w:val="3"/>
        </w:numPr>
        <w:rPr>
          <w:rFonts w:ascii="Arial" w:eastAsia="Times New Roman" w:hAnsi="Arial" w:cs="Arial"/>
          <w:b/>
          <w:sz w:val="20"/>
          <w:szCs w:val="20"/>
          <w:lang w:eastAsia="en-AU"/>
        </w:rPr>
      </w:pPr>
      <w:r w:rsidRPr="0032516A">
        <w:rPr>
          <w:rFonts w:ascii="Arial" w:eastAsia="Times New Roman" w:hAnsi="Arial" w:cs="Arial"/>
          <w:sz w:val="20"/>
          <w:szCs w:val="20"/>
          <w:lang w:eastAsia="en-AU"/>
        </w:rPr>
        <w:t xml:space="preserve"> In some plants, root cells are capable of </w:t>
      </w:r>
      <w:r w:rsidRPr="0032516A">
        <w:rPr>
          <w:rFonts w:ascii="Arial" w:eastAsia="Times New Roman" w:hAnsi="Arial" w:cs="Arial"/>
          <w:b/>
          <w:sz w:val="20"/>
          <w:szCs w:val="20"/>
          <w:lang w:eastAsia="en-AU"/>
        </w:rPr>
        <w:t>actively pumping</w:t>
      </w:r>
      <w:r w:rsidRPr="0032516A">
        <w:rPr>
          <w:rFonts w:ascii="Arial" w:eastAsia="Times New Roman" w:hAnsi="Arial" w:cs="Arial"/>
          <w:sz w:val="20"/>
          <w:szCs w:val="20"/>
          <w:lang w:eastAsia="en-AU"/>
        </w:rPr>
        <w:t xml:space="preserve"> excess sodium and chloride ions out into the surrounding soil.</w:t>
      </w:r>
    </w:p>
    <w:p w:rsidR="00983572" w:rsidRPr="00983572" w:rsidRDefault="00983572" w:rsidP="00B97A6A">
      <w:pPr>
        <w:rPr>
          <w:rFonts w:ascii="Arial" w:eastAsia="Times New Roman" w:hAnsi="Arial" w:cs="Arial"/>
          <w:b/>
          <w:sz w:val="20"/>
          <w:szCs w:val="20"/>
          <w:lang w:eastAsia="en-AU"/>
        </w:rPr>
      </w:pPr>
      <w:r>
        <w:rPr>
          <w:noProof/>
          <w:lang w:eastAsia="en-AU"/>
        </w:rPr>
        <w:drawing>
          <wp:inline distT="0" distB="0" distL="0" distR="0" wp14:anchorId="7A332568" wp14:editId="2056953F">
            <wp:extent cx="3920204" cy="2943225"/>
            <wp:effectExtent l="0" t="0" r="4445" b="0"/>
            <wp:docPr id="5" name="Picture 5" descr="Image result for salt excluder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alt excluder pla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0204" cy="2943225"/>
                    </a:xfrm>
                    <a:prstGeom prst="rect">
                      <a:avLst/>
                    </a:prstGeom>
                    <a:noFill/>
                    <a:ln>
                      <a:noFill/>
                    </a:ln>
                  </pic:spPr>
                </pic:pic>
              </a:graphicData>
            </a:graphic>
          </wp:inline>
        </w:drawing>
      </w:r>
      <w:bookmarkStart w:id="0" w:name="_GoBack"/>
      <w:bookmarkEnd w:id="0"/>
    </w:p>
    <w:p w:rsidR="00B97A6A" w:rsidRPr="00CF66C2" w:rsidRDefault="0032516A" w:rsidP="00B97A6A">
      <w:pPr>
        <w:rPr>
          <w:rFonts w:ascii="Arial" w:eastAsia="Times New Roman" w:hAnsi="Arial" w:cs="Arial"/>
          <w:b/>
          <w:sz w:val="24"/>
          <w:szCs w:val="24"/>
          <w:shd w:val="clear" w:color="auto" w:fill="FFFFFF"/>
          <w:lang w:eastAsia="en-AU"/>
        </w:rPr>
      </w:pPr>
      <w:proofErr w:type="gramStart"/>
      <w:r>
        <w:rPr>
          <w:rFonts w:ascii="Arial" w:eastAsia="Times New Roman" w:hAnsi="Arial" w:cs="Arial"/>
          <w:b/>
          <w:sz w:val="24"/>
          <w:szCs w:val="24"/>
          <w:shd w:val="clear" w:color="auto" w:fill="FFFFFF"/>
          <w:lang w:eastAsia="en-AU"/>
        </w:rPr>
        <w:t>To sum up….</w:t>
      </w:r>
      <w:proofErr w:type="gramEnd"/>
    </w:p>
    <w:p w:rsidR="00B97A6A" w:rsidRPr="00CF66C2" w:rsidRDefault="0032516A" w:rsidP="00B97A6A">
      <w:pPr>
        <w:rPr>
          <w:rFonts w:ascii="Arial" w:eastAsia="Times New Roman" w:hAnsi="Arial" w:cs="Arial"/>
          <w:sz w:val="20"/>
          <w:szCs w:val="20"/>
          <w:shd w:val="clear" w:color="auto" w:fill="FFFFFF"/>
          <w:lang w:eastAsia="en-AU"/>
        </w:rPr>
      </w:pPr>
      <w:r>
        <w:rPr>
          <w:noProof/>
          <w:lang w:eastAsia="en-AU"/>
        </w:rPr>
        <w:drawing>
          <wp:inline distT="0" distB="0" distL="0" distR="0" wp14:anchorId="56E3F91D" wp14:editId="362FC7E4">
            <wp:extent cx="4572000" cy="3011909"/>
            <wp:effectExtent l="0" t="0" r="0" b="0"/>
            <wp:docPr id="4" name="Picture 4" descr="Image result for salt excluder halophyt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lt excluder halophyte examp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4358" cy="3013462"/>
                    </a:xfrm>
                    <a:prstGeom prst="rect">
                      <a:avLst/>
                    </a:prstGeom>
                    <a:noFill/>
                    <a:ln>
                      <a:noFill/>
                    </a:ln>
                  </pic:spPr>
                </pic:pic>
              </a:graphicData>
            </a:graphic>
          </wp:inline>
        </w:drawing>
      </w:r>
    </w:p>
    <w:p w:rsidR="00B97A6A" w:rsidRPr="00CF66C2" w:rsidRDefault="00B97A6A" w:rsidP="00B97A6A">
      <w:pPr>
        <w:rPr>
          <w:rFonts w:ascii="Arial" w:hAnsi="Arial" w:cs="Arial"/>
          <w:b/>
          <w:sz w:val="24"/>
          <w:szCs w:val="24"/>
        </w:rPr>
      </w:pPr>
    </w:p>
    <w:sectPr w:rsidR="00B97A6A" w:rsidRPr="00CF66C2" w:rsidSect="00B97A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54D"/>
    <w:multiLevelType w:val="hybridMultilevel"/>
    <w:tmpl w:val="21CE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8915C2C"/>
    <w:multiLevelType w:val="hybridMultilevel"/>
    <w:tmpl w:val="BB22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CD54AB8"/>
    <w:multiLevelType w:val="hybridMultilevel"/>
    <w:tmpl w:val="746A8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6A"/>
    <w:rsid w:val="0032516A"/>
    <w:rsid w:val="00547AC5"/>
    <w:rsid w:val="00983572"/>
    <w:rsid w:val="00B97A6A"/>
    <w:rsid w:val="00CF6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A6A"/>
    <w:pPr>
      <w:ind w:left="720"/>
      <w:contextualSpacing/>
    </w:pPr>
  </w:style>
  <w:style w:type="paragraph" w:styleId="BalloonText">
    <w:name w:val="Balloon Text"/>
    <w:basedOn w:val="Normal"/>
    <w:link w:val="BalloonTextChar"/>
    <w:uiPriority w:val="99"/>
    <w:semiHidden/>
    <w:unhideWhenUsed/>
    <w:rsid w:val="00CF6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A6A"/>
    <w:pPr>
      <w:ind w:left="720"/>
      <w:contextualSpacing/>
    </w:pPr>
  </w:style>
  <w:style w:type="paragraph" w:styleId="BalloonText">
    <w:name w:val="Balloon Text"/>
    <w:basedOn w:val="Normal"/>
    <w:link w:val="BalloonTextChar"/>
    <w:uiPriority w:val="99"/>
    <w:semiHidden/>
    <w:unhideWhenUsed/>
    <w:rsid w:val="00CF6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ofplant.blogspot.com/2011/01/roots.html"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amazingrainbow.blogspot.com/2009/10/your-power-of-real-concentration.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feofplant.blogspot.com/2011/01/soil.html"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A732F185.dotm</Template>
  <TotalTime>29</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e4028828</dc:creator>
  <cp:lastModifiedBy>e4028828</cp:lastModifiedBy>
  <cp:revision>1</cp:revision>
  <dcterms:created xsi:type="dcterms:W3CDTF">2019-08-07T03:38:00Z</dcterms:created>
  <dcterms:modified xsi:type="dcterms:W3CDTF">2019-08-07T04:14:00Z</dcterms:modified>
</cp:coreProperties>
</file>